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C58" w:rsidRDefault="00772C58">
      <w:pPr>
        <w:spacing w:after="37" w:line="259" w:lineRule="auto"/>
        <w:ind w:left="0" w:firstLine="0"/>
        <w:jc w:val="left"/>
      </w:pPr>
    </w:p>
    <w:p w:rsidR="00772C58" w:rsidRDefault="00742021">
      <w:pPr>
        <w:spacing w:after="28" w:line="259" w:lineRule="auto"/>
        <w:jc w:val="center"/>
      </w:pPr>
      <w:r>
        <w:rPr>
          <w:b/>
        </w:rPr>
        <w:t xml:space="preserve">Муниципальное бюджетное общеобразовательное учреждение «Основная школа д.СухойСеменекИзмалковского муниципального районаЛипецкой области» </w:t>
      </w:r>
    </w:p>
    <w:p w:rsidR="00772C58" w:rsidRDefault="00772C58">
      <w:pPr>
        <w:spacing w:after="0" w:line="259" w:lineRule="auto"/>
        <w:ind w:left="0" w:firstLine="0"/>
        <w:jc w:val="left"/>
      </w:pPr>
    </w:p>
    <w:p w:rsidR="00772C58" w:rsidRDefault="00772C58">
      <w:pPr>
        <w:spacing w:after="0" w:line="259" w:lineRule="auto"/>
        <w:ind w:left="0" w:firstLine="0"/>
        <w:jc w:val="left"/>
      </w:pPr>
    </w:p>
    <w:p w:rsidR="00772C58" w:rsidRDefault="00772C58">
      <w:pPr>
        <w:spacing w:after="170" w:line="259" w:lineRule="auto"/>
        <w:ind w:left="0" w:firstLine="0"/>
        <w:jc w:val="left"/>
      </w:pPr>
    </w:p>
    <w:p w:rsidR="00772C58" w:rsidRDefault="00772C58">
      <w:pPr>
        <w:spacing w:after="42" w:line="259" w:lineRule="auto"/>
        <w:ind w:left="0" w:firstLine="0"/>
        <w:jc w:val="left"/>
      </w:pPr>
    </w:p>
    <w:p w:rsidR="00772C58" w:rsidRDefault="00742021">
      <w:pPr>
        <w:spacing w:after="4" w:line="280" w:lineRule="auto"/>
        <w:ind w:left="4514" w:right="4287"/>
        <w:jc w:val="center"/>
      </w:pPr>
      <w:r>
        <w:rPr>
          <w:b/>
          <w:sz w:val="44"/>
        </w:rPr>
        <w:t xml:space="preserve">Учебный план  дошкольного образования </w:t>
      </w:r>
    </w:p>
    <w:p w:rsidR="00772C58" w:rsidRDefault="00742021">
      <w:pPr>
        <w:spacing w:after="4" w:line="280" w:lineRule="auto"/>
        <w:ind w:left="1074" w:right="952"/>
        <w:jc w:val="center"/>
      </w:pPr>
      <w:r>
        <w:rPr>
          <w:b/>
          <w:sz w:val="44"/>
        </w:rPr>
        <w:t>МБОУ ОШ д.Сухой</w:t>
      </w:r>
      <w:r w:rsidR="00972556">
        <w:rPr>
          <w:b/>
          <w:sz w:val="44"/>
        </w:rPr>
        <w:t xml:space="preserve"> </w:t>
      </w:r>
      <w:r>
        <w:rPr>
          <w:b/>
          <w:sz w:val="44"/>
        </w:rPr>
        <w:t>Семенёк</w:t>
      </w:r>
      <w:r w:rsidR="00972556">
        <w:rPr>
          <w:b/>
          <w:sz w:val="44"/>
        </w:rPr>
        <w:t xml:space="preserve"> </w:t>
      </w:r>
      <w:r>
        <w:rPr>
          <w:b/>
          <w:sz w:val="44"/>
        </w:rPr>
        <w:t xml:space="preserve">Измалковского района  Липецкой области </w:t>
      </w:r>
      <w:r>
        <w:br w:type="page"/>
      </w:r>
    </w:p>
    <w:p w:rsidR="00772C58" w:rsidRDefault="00742021">
      <w:pPr>
        <w:spacing w:after="0" w:line="259" w:lineRule="auto"/>
        <w:ind w:right="10"/>
        <w:jc w:val="center"/>
      </w:pPr>
      <w:r>
        <w:rPr>
          <w:b/>
        </w:rPr>
        <w:lastRenderedPageBreak/>
        <w:t xml:space="preserve">Пояснительная записка </w:t>
      </w:r>
    </w:p>
    <w:p w:rsidR="00772C58" w:rsidRDefault="00772C58">
      <w:pPr>
        <w:spacing w:after="33" w:line="259" w:lineRule="auto"/>
        <w:ind w:left="776" w:firstLine="0"/>
        <w:jc w:val="center"/>
      </w:pPr>
    </w:p>
    <w:p w:rsidR="00772C58" w:rsidRDefault="00742021">
      <w:pPr>
        <w:spacing w:after="0" w:line="271" w:lineRule="auto"/>
        <w:ind w:left="-5"/>
        <w:jc w:val="left"/>
      </w:pPr>
      <w:r>
        <w:rPr>
          <w:b/>
        </w:rPr>
        <w:t>Учебный план дошкольного образования ГКП МБОУ ОШ д.СухойСеменёкИзмалковского района Липецкой области разработан в соответствии с:</w:t>
      </w:r>
    </w:p>
    <w:p w:rsidR="00772C58" w:rsidRDefault="00742021">
      <w:pPr>
        <w:numPr>
          <w:ilvl w:val="0"/>
          <w:numId w:val="1"/>
        </w:numPr>
        <w:ind w:hanging="206"/>
      </w:pPr>
      <w:r>
        <w:t xml:space="preserve">Федеральным Законом  от  29.12.2012 г. № 273  - ФЗ « Об  образовании  в  Российской  Федерации»; </w:t>
      </w:r>
    </w:p>
    <w:p w:rsidR="00772C58" w:rsidRDefault="00742021">
      <w:pPr>
        <w:numPr>
          <w:ilvl w:val="0"/>
          <w:numId w:val="1"/>
        </w:numPr>
        <w:ind w:hanging="206"/>
      </w:pPr>
      <w:r>
        <w:t xml:space="preserve">Примерной основной общеобразовательной программой «От рождения до школы» под редакцией Н.Е. Вераксы, Т.С. </w:t>
      </w:r>
    </w:p>
    <w:p w:rsidR="00772C58" w:rsidRDefault="00742021">
      <w:pPr>
        <w:ind w:left="-5"/>
      </w:pPr>
      <w:r>
        <w:t xml:space="preserve">Комаровой, М.А. Васильевой, 3-е издание, исправленное и дополненное; </w:t>
      </w:r>
    </w:p>
    <w:p w:rsidR="00772C58" w:rsidRDefault="00742021">
      <w:pPr>
        <w:numPr>
          <w:ilvl w:val="0"/>
          <w:numId w:val="1"/>
        </w:numPr>
        <w:ind w:hanging="206"/>
      </w:pPr>
      <w:r>
        <w:t xml:space="preserve">«Санитарно-эпидемиологическими требованиями к устройству, содержанию и  организации  режима  работы  дошкольных  образовательных  учреждений»    (СанПиН  2.4.1.3049-13,  утверждёнными  постановлением  главного санитарного  врача  РФ № 26  от 15.05.2013 г.); </w:t>
      </w:r>
    </w:p>
    <w:p w:rsidR="00772C58" w:rsidRDefault="00742021">
      <w:pPr>
        <w:numPr>
          <w:ilvl w:val="0"/>
          <w:numId w:val="1"/>
        </w:numPr>
        <w:ind w:hanging="206"/>
      </w:pPr>
      <w:r>
        <w:t xml:space="preserve">«Федеральным государственным образовательным стандартом дошкольного образования». Приказ Министерства образования и науки Российской Федерации от 17.10.2013 г. № 1155; </w:t>
      </w:r>
    </w:p>
    <w:p w:rsidR="00772C58" w:rsidRDefault="00742021">
      <w:pPr>
        <w:numPr>
          <w:ilvl w:val="0"/>
          <w:numId w:val="1"/>
        </w:numPr>
        <w:ind w:hanging="206"/>
      </w:pPr>
      <w:r>
        <w:t xml:space="preserve">Письмом «Комментарии к ФГОС дошкольного образования Министерства образования и науки РФ от 28.02.2014 г. </w:t>
      </w:r>
    </w:p>
    <w:p w:rsidR="00772C58" w:rsidRDefault="00742021">
      <w:pPr>
        <w:ind w:left="-5"/>
      </w:pPr>
      <w:r>
        <w:t xml:space="preserve">№08-249;  </w:t>
      </w:r>
    </w:p>
    <w:p w:rsidR="00772C58" w:rsidRDefault="00742021">
      <w:pPr>
        <w:numPr>
          <w:ilvl w:val="0"/>
          <w:numId w:val="1"/>
        </w:numPr>
        <w:ind w:hanging="206"/>
      </w:pPr>
      <w:r>
        <w:t xml:space="preserve">«Порядком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 Приказ Минобразования и науки РФ от 30.08.2013 № 1014. </w:t>
      </w:r>
    </w:p>
    <w:p w:rsidR="00772C58" w:rsidRDefault="00742021">
      <w:pPr>
        <w:ind w:left="-5"/>
      </w:pPr>
      <w:r>
        <w:t xml:space="preserve">Учебный план МБОУ ОШ д.СухойСеменёкИзмалковского района Липецкой области является нормативным актом, устанавливающим перечень образовательных областей и объём учебного времени, отводимого на проведение непосредственно образовательной деятельности. </w:t>
      </w:r>
    </w:p>
    <w:p w:rsidR="00772C58" w:rsidRDefault="00742021">
      <w:pPr>
        <w:ind w:left="-5"/>
      </w:pPr>
      <w:r>
        <w:t xml:space="preserve">Учебный год начинается 1 сентября и заканчивается 30 мая. Детский сад работает в режиме пятидневной рабочей недели. </w:t>
      </w:r>
    </w:p>
    <w:p w:rsidR="00777CE8" w:rsidRDefault="00777CE8">
      <w:pPr>
        <w:spacing w:after="0" w:line="277" w:lineRule="auto"/>
        <w:ind w:left="0" w:right="3" w:firstLine="0"/>
        <w:jc w:val="left"/>
      </w:pPr>
      <w:r>
        <w:t>В 2023-2024</w:t>
      </w:r>
      <w:r w:rsidR="00742021">
        <w:t xml:space="preserve"> году в МБОУ ОШ д.СухойСеменёкИзмалковского района Липецкой области функционирует 1разновозрастная группа, разделенная на  подгруппы в соответствии с возрастными нормами:</w:t>
      </w:r>
    </w:p>
    <w:p w:rsidR="00772C58" w:rsidRDefault="00742021">
      <w:pPr>
        <w:spacing w:after="0" w:line="277" w:lineRule="auto"/>
        <w:ind w:left="0" w:right="3" w:firstLine="0"/>
        <w:jc w:val="left"/>
      </w:pPr>
      <w:bookmarkStart w:id="0" w:name="_GoBack"/>
      <w:bookmarkEnd w:id="0"/>
      <w:r>
        <w:t xml:space="preserve"> - младшая подгруппа(3-4г.) </w:t>
      </w:r>
    </w:p>
    <w:p w:rsidR="00772C58" w:rsidRDefault="00742021">
      <w:pPr>
        <w:numPr>
          <w:ilvl w:val="0"/>
          <w:numId w:val="1"/>
        </w:numPr>
        <w:ind w:hanging="206"/>
      </w:pPr>
      <w:r>
        <w:t xml:space="preserve">средняя подгруппа (4-5 л)  </w:t>
      </w:r>
    </w:p>
    <w:p w:rsidR="00772C58" w:rsidRDefault="00742021">
      <w:pPr>
        <w:numPr>
          <w:ilvl w:val="0"/>
          <w:numId w:val="1"/>
        </w:numPr>
        <w:ind w:hanging="206"/>
      </w:pPr>
      <w:r>
        <w:lastRenderedPageBreak/>
        <w:t xml:space="preserve">старшая подгруппа (5-6 л)   </w:t>
      </w:r>
    </w:p>
    <w:p w:rsidR="00772C58" w:rsidRDefault="00742021">
      <w:pPr>
        <w:ind w:left="-5"/>
      </w:pPr>
      <w:r>
        <w:t xml:space="preserve">-подготовительная подгруппа (6-8л) </w:t>
      </w:r>
    </w:p>
    <w:p w:rsidR="00772C58" w:rsidRDefault="00742021">
      <w:pPr>
        <w:ind w:left="-5"/>
      </w:pPr>
      <w:r>
        <w:t xml:space="preserve">Учебный  план  включает  совокупность  видов   образовательной  деятельности,   которые  обеспечивают  развитие  личности    детей  дошкольного  возраста   с  учётом  их  возрастных,  индивидуальных, психологических и физиологических особенностей  по  основным  образовательным  областям: физическое  развитие; социально – коммуникативное  развитие; познавательное  развитие; речевое  развитие;  художественно – эстетическое  развитие.  Учебный план составлен с учётом возрастных особенностей детей и обеспечивает единство воспитательных, развивающих и обучающих целей и задач. </w:t>
      </w:r>
    </w:p>
    <w:p w:rsidR="00772C58" w:rsidRDefault="00742021">
      <w:pPr>
        <w:ind w:left="-5"/>
      </w:pPr>
      <w:r>
        <w:t xml:space="preserve">Учебный план отражает  основные  требования  Основной  общеобразовательной  программы дошкольного образования МБОУ ОШ д.СухойСеменёкИзмалковского района Липецкой области и  обеспечивает  разностороннее  гармоничное  развитие  детей  в  возрасте  от 3 до  7 лет  с  учётом  их  возрастных  и  индивидуальных  особенностей. Объём учебной нагрузки  в  течение  недели  определён  в  соответствии  с  СанПиН 2.4.1.3049 -13. </w:t>
      </w:r>
    </w:p>
    <w:p w:rsidR="00772C58" w:rsidRDefault="00772C58">
      <w:pPr>
        <w:spacing w:after="0" w:line="259" w:lineRule="auto"/>
        <w:ind w:left="710" w:firstLine="0"/>
        <w:jc w:val="left"/>
      </w:pPr>
    </w:p>
    <w:p w:rsidR="00772C58" w:rsidRDefault="00772C58">
      <w:pPr>
        <w:spacing w:after="21" w:line="259" w:lineRule="auto"/>
        <w:ind w:left="710" w:firstLine="0"/>
        <w:jc w:val="left"/>
      </w:pPr>
    </w:p>
    <w:p w:rsidR="00772C58" w:rsidRDefault="00742021">
      <w:pPr>
        <w:spacing w:after="0" w:line="271" w:lineRule="auto"/>
        <w:ind w:left="-5"/>
        <w:jc w:val="left"/>
      </w:pPr>
      <w:r>
        <w:rPr>
          <w:b/>
        </w:rPr>
        <w:t>Проектирование   образовательного  процесса.</w:t>
      </w:r>
    </w:p>
    <w:p w:rsidR="00772C58" w:rsidRDefault="00772C58">
      <w:pPr>
        <w:spacing w:after="0" w:line="259" w:lineRule="auto"/>
        <w:ind w:left="0" w:firstLine="0"/>
        <w:jc w:val="left"/>
      </w:pPr>
    </w:p>
    <w:tbl>
      <w:tblPr>
        <w:tblStyle w:val="TableGrid"/>
        <w:tblW w:w="9209" w:type="dxa"/>
        <w:tblInd w:w="0" w:type="dxa"/>
        <w:tblCellMar>
          <w:top w:w="12" w:type="dxa"/>
          <w:right w:w="46" w:type="dxa"/>
        </w:tblCellMar>
        <w:tblLook w:val="04A0"/>
      </w:tblPr>
      <w:tblGrid>
        <w:gridCol w:w="2343"/>
        <w:gridCol w:w="1047"/>
        <w:gridCol w:w="1628"/>
        <w:gridCol w:w="1464"/>
        <w:gridCol w:w="2727"/>
      </w:tblGrid>
      <w:tr w:rsidR="00772C58">
        <w:trPr>
          <w:trHeight w:val="336"/>
        </w:trPr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72C58">
            <w:pPr>
              <w:spacing w:after="24" w:line="259" w:lineRule="auto"/>
              <w:ind w:left="115" w:firstLine="0"/>
              <w:jc w:val="center"/>
            </w:pPr>
          </w:p>
          <w:p w:rsidR="00772C58" w:rsidRDefault="00742021">
            <w:pPr>
              <w:spacing w:after="0" w:line="259" w:lineRule="auto"/>
              <w:ind w:left="35" w:firstLine="0"/>
              <w:jc w:val="center"/>
            </w:pPr>
            <w:r>
              <w:rPr>
                <w:b/>
              </w:rPr>
              <w:t xml:space="preserve">ОД 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C58" w:rsidRDefault="00772C5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-125" w:firstLine="0"/>
              <w:jc w:val="left"/>
            </w:pPr>
            <w:r>
              <w:rPr>
                <w:b/>
              </w:rPr>
              <w:t xml:space="preserve">Возраст детей </w:t>
            </w:r>
          </w:p>
        </w:tc>
      </w:tr>
      <w:tr w:rsidR="00772C58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72C5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40" w:firstLine="0"/>
              <w:jc w:val="center"/>
            </w:pPr>
            <w:r>
              <w:rPr>
                <w:b/>
              </w:rPr>
              <w:t xml:space="preserve">3-4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45" w:firstLine="0"/>
              <w:jc w:val="center"/>
            </w:pPr>
            <w:r>
              <w:rPr>
                <w:b/>
              </w:rPr>
              <w:t xml:space="preserve">4-5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45" w:firstLine="0"/>
              <w:jc w:val="center"/>
            </w:pPr>
            <w:r>
              <w:rPr>
                <w:b/>
              </w:rPr>
              <w:t xml:space="preserve">5-6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40" w:firstLine="0"/>
              <w:jc w:val="center"/>
            </w:pPr>
            <w:r>
              <w:rPr>
                <w:b/>
              </w:rPr>
              <w:t xml:space="preserve">6-8 </w:t>
            </w:r>
          </w:p>
        </w:tc>
      </w:tr>
      <w:tr w:rsidR="00772C58">
        <w:trPr>
          <w:trHeight w:val="1297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72C58">
            <w:pPr>
              <w:spacing w:after="26" w:line="259" w:lineRule="auto"/>
              <w:ind w:left="110" w:firstLine="0"/>
              <w:jc w:val="left"/>
            </w:pPr>
          </w:p>
          <w:p w:rsidR="00772C58" w:rsidRDefault="00742021">
            <w:pPr>
              <w:spacing w:after="0" w:line="259" w:lineRule="auto"/>
              <w:ind w:left="110" w:firstLine="0"/>
            </w:pPr>
            <w:r>
              <w:t xml:space="preserve">Длительность ОД </w:t>
            </w:r>
          </w:p>
          <w:p w:rsidR="00772C58" w:rsidRDefault="00772C58">
            <w:pPr>
              <w:spacing w:after="0" w:line="259" w:lineRule="auto"/>
              <w:ind w:left="110" w:firstLine="0"/>
              <w:jc w:val="left"/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72C58">
            <w:pPr>
              <w:spacing w:after="0" w:line="259" w:lineRule="auto"/>
              <w:ind w:left="106" w:firstLine="0"/>
              <w:jc w:val="left"/>
            </w:pPr>
          </w:p>
          <w:p w:rsidR="00772C58" w:rsidRDefault="00742021">
            <w:pPr>
              <w:spacing w:after="0" w:line="276" w:lineRule="auto"/>
              <w:ind w:left="106" w:right="3" w:firstLine="0"/>
              <w:jc w:val="left"/>
            </w:pPr>
            <w:r>
              <w:t xml:space="preserve">15 мин. </w:t>
            </w:r>
          </w:p>
          <w:p w:rsidR="00772C58" w:rsidRDefault="00772C58">
            <w:pPr>
              <w:spacing w:after="0" w:line="259" w:lineRule="auto"/>
              <w:ind w:left="106" w:firstLine="0"/>
              <w:jc w:val="left"/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72C58">
            <w:pPr>
              <w:spacing w:after="24" w:line="259" w:lineRule="auto"/>
              <w:ind w:left="110" w:firstLine="0"/>
              <w:jc w:val="left"/>
            </w:pPr>
          </w:p>
          <w:p w:rsidR="00772C58" w:rsidRDefault="00742021">
            <w:pPr>
              <w:spacing w:after="0" w:line="259" w:lineRule="auto"/>
              <w:ind w:left="110" w:firstLine="0"/>
              <w:jc w:val="left"/>
            </w:pPr>
            <w:r>
              <w:t xml:space="preserve">20 мин. </w:t>
            </w:r>
          </w:p>
          <w:p w:rsidR="00772C58" w:rsidRDefault="00772C58">
            <w:pPr>
              <w:spacing w:after="0" w:line="259" w:lineRule="auto"/>
              <w:ind w:left="110" w:firstLine="0"/>
              <w:jc w:val="left"/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72C58">
            <w:pPr>
              <w:spacing w:after="25" w:line="259" w:lineRule="auto"/>
              <w:ind w:left="110" w:firstLine="0"/>
              <w:jc w:val="left"/>
            </w:pPr>
          </w:p>
          <w:p w:rsidR="00772C58" w:rsidRDefault="00742021">
            <w:pPr>
              <w:spacing w:after="0" w:line="259" w:lineRule="auto"/>
              <w:ind w:left="110" w:firstLine="0"/>
            </w:pPr>
            <w:r>
              <w:t xml:space="preserve">20/25 мин </w:t>
            </w:r>
          </w:p>
          <w:p w:rsidR="00772C58" w:rsidRDefault="00772C58">
            <w:pPr>
              <w:spacing w:after="0" w:line="259" w:lineRule="auto"/>
              <w:ind w:left="110" w:firstLine="0"/>
              <w:jc w:val="left"/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72C58">
            <w:pPr>
              <w:spacing w:after="24" w:line="259" w:lineRule="auto"/>
              <w:ind w:left="110" w:firstLine="0"/>
              <w:jc w:val="left"/>
            </w:pPr>
          </w:p>
          <w:p w:rsidR="00772C58" w:rsidRDefault="00742021">
            <w:pPr>
              <w:spacing w:after="0" w:line="259" w:lineRule="auto"/>
              <w:ind w:left="110" w:firstLine="0"/>
              <w:jc w:val="left"/>
            </w:pPr>
            <w:r>
              <w:t xml:space="preserve">30 мин </w:t>
            </w:r>
          </w:p>
          <w:p w:rsidR="00772C58" w:rsidRDefault="00772C58">
            <w:pPr>
              <w:spacing w:after="0" w:line="259" w:lineRule="auto"/>
              <w:ind w:left="110" w:firstLine="0"/>
              <w:jc w:val="left"/>
            </w:pPr>
          </w:p>
        </w:tc>
      </w:tr>
      <w:tr w:rsidR="00772C58">
        <w:trPr>
          <w:trHeight w:val="658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110" w:firstLine="0"/>
            </w:pPr>
            <w:r>
              <w:t xml:space="preserve">Объем в  первую  половину дня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106" w:firstLine="0"/>
            </w:pPr>
            <w:r>
              <w:t xml:space="preserve">30 мин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110" w:firstLine="0"/>
              <w:jc w:val="left"/>
            </w:pPr>
            <w:r>
              <w:t xml:space="preserve">40 мин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110" w:firstLine="0"/>
              <w:jc w:val="left"/>
            </w:pPr>
            <w:r>
              <w:t xml:space="preserve">45 мин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110" w:firstLine="0"/>
              <w:jc w:val="left"/>
            </w:pPr>
            <w:r>
              <w:t xml:space="preserve">1час. 30 мин </w:t>
            </w:r>
          </w:p>
        </w:tc>
      </w:tr>
    </w:tbl>
    <w:p w:rsidR="00772C58" w:rsidRDefault="00772C58">
      <w:pPr>
        <w:spacing w:after="0" w:line="259" w:lineRule="auto"/>
        <w:ind w:left="776" w:firstLine="0"/>
        <w:jc w:val="center"/>
      </w:pPr>
    </w:p>
    <w:p w:rsidR="00772C58" w:rsidRDefault="00772C58">
      <w:pPr>
        <w:spacing w:after="0" w:line="259" w:lineRule="auto"/>
        <w:ind w:left="710" w:firstLine="0"/>
        <w:jc w:val="left"/>
      </w:pPr>
    </w:p>
    <w:p w:rsidR="00772C58" w:rsidRDefault="00772C58">
      <w:pPr>
        <w:spacing w:after="0" w:line="259" w:lineRule="auto"/>
        <w:ind w:left="710" w:firstLine="0"/>
        <w:jc w:val="left"/>
      </w:pPr>
    </w:p>
    <w:p w:rsidR="00772C58" w:rsidRDefault="00772C58">
      <w:pPr>
        <w:spacing w:after="0" w:line="259" w:lineRule="auto"/>
        <w:ind w:left="710" w:firstLine="0"/>
        <w:jc w:val="left"/>
      </w:pPr>
    </w:p>
    <w:p w:rsidR="00772C58" w:rsidRDefault="00772C58">
      <w:pPr>
        <w:spacing w:after="0" w:line="259" w:lineRule="auto"/>
        <w:ind w:left="710" w:firstLine="0"/>
        <w:jc w:val="left"/>
      </w:pPr>
    </w:p>
    <w:p w:rsidR="00772C58" w:rsidRDefault="00772C58">
      <w:pPr>
        <w:spacing w:after="0" w:line="259" w:lineRule="auto"/>
        <w:ind w:left="710" w:firstLine="0"/>
        <w:jc w:val="left"/>
      </w:pPr>
    </w:p>
    <w:p w:rsidR="00772C58" w:rsidRDefault="00772C58">
      <w:pPr>
        <w:spacing w:after="0" w:line="259" w:lineRule="auto"/>
        <w:ind w:left="710" w:firstLine="0"/>
        <w:jc w:val="left"/>
      </w:pPr>
    </w:p>
    <w:p w:rsidR="00772C58" w:rsidRDefault="00772C58">
      <w:pPr>
        <w:spacing w:after="0" w:line="259" w:lineRule="auto"/>
        <w:ind w:left="710" w:firstLine="0"/>
        <w:jc w:val="left"/>
      </w:pPr>
    </w:p>
    <w:p w:rsidR="00772C58" w:rsidRDefault="00772C58">
      <w:pPr>
        <w:spacing w:after="0" w:line="259" w:lineRule="auto"/>
        <w:ind w:left="710" w:firstLine="0"/>
        <w:jc w:val="left"/>
      </w:pPr>
    </w:p>
    <w:p w:rsidR="00772C58" w:rsidRDefault="00772C58">
      <w:pPr>
        <w:spacing w:after="0" w:line="259" w:lineRule="auto"/>
        <w:ind w:left="710" w:firstLine="0"/>
        <w:jc w:val="left"/>
      </w:pPr>
    </w:p>
    <w:p w:rsidR="00772C58" w:rsidRDefault="00772C58">
      <w:pPr>
        <w:spacing w:after="8" w:line="259" w:lineRule="auto"/>
        <w:ind w:left="710" w:firstLine="0"/>
        <w:jc w:val="left"/>
      </w:pPr>
    </w:p>
    <w:p w:rsidR="00772C58" w:rsidRDefault="00742021">
      <w:pPr>
        <w:spacing w:after="0" w:line="271" w:lineRule="auto"/>
        <w:ind w:left="-5"/>
        <w:jc w:val="left"/>
      </w:pPr>
      <w:r>
        <w:rPr>
          <w:b/>
        </w:rPr>
        <w:t xml:space="preserve">                                   Учебный план </w:t>
      </w:r>
    </w:p>
    <w:tbl>
      <w:tblPr>
        <w:tblStyle w:val="TableGrid"/>
        <w:tblW w:w="9218" w:type="dxa"/>
        <w:tblInd w:w="0" w:type="dxa"/>
        <w:tblCellMar>
          <w:top w:w="2" w:type="dxa"/>
        </w:tblCellMar>
        <w:tblLook w:val="04A0"/>
      </w:tblPr>
      <w:tblGrid>
        <w:gridCol w:w="423"/>
        <w:gridCol w:w="2855"/>
        <w:gridCol w:w="1267"/>
        <w:gridCol w:w="1185"/>
        <w:gridCol w:w="1617"/>
        <w:gridCol w:w="1871"/>
      </w:tblGrid>
      <w:tr w:rsidR="00772C58">
        <w:trPr>
          <w:trHeight w:val="529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106" w:firstLine="0"/>
            </w:pPr>
            <w:r>
              <w:rPr>
                <w:i/>
                <w:sz w:val="24"/>
              </w:rPr>
              <w:t xml:space="preserve">№ </w:t>
            </w:r>
          </w:p>
          <w:p w:rsidR="00772C58" w:rsidRDefault="00772C58">
            <w:pPr>
              <w:spacing w:after="0" w:line="259" w:lineRule="auto"/>
              <w:ind w:left="5" w:firstLine="0"/>
              <w:jc w:val="left"/>
            </w:pPr>
          </w:p>
          <w:p w:rsidR="00772C58" w:rsidRDefault="00742021">
            <w:pPr>
              <w:spacing w:after="0" w:line="259" w:lineRule="auto"/>
              <w:ind w:left="106" w:firstLine="0"/>
              <w:jc w:val="left"/>
            </w:pPr>
            <w:r>
              <w:rPr>
                <w:i/>
                <w:sz w:val="24"/>
              </w:rPr>
              <w:t xml:space="preserve">п/ п 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Образовательные области и виды ООД </w:t>
            </w:r>
          </w:p>
        </w:tc>
        <w:tc>
          <w:tcPr>
            <w:tcW w:w="6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Количество образовательных ситуаций и занятий в неделю </w:t>
            </w:r>
          </w:p>
        </w:tc>
      </w:tr>
      <w:tr w:rsidR="00772C58">
        <w:trPr>
          <w:trHeight w:val="7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2C58" w:rsidRDefault="00772C5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2C58" w:rsidRDefault="00772C5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72C58">
            <w:pPr>
              <w:spacing w:after="0" w:line="259" w:lineRule="auto"/>
              <w:ind w:firstLine="0"/>
              <w:jc w:val="left"/>
            </w:pP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72C58">
            <w:pPr>
              <w:spacing w:after="0" w:line="259" w:lineRule="auto"/>
              <w:ind w:firstLine="0"/>
              <w:jc w:val="left"/>
            </w:pPr>
          </w:p>
        </w:tc>
      </w:tr>
      <w:tr w:rsidR="00772C58">
        <w:trPr>
          <w:trHeight w:val="1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72C5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72C5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75" w:lineRule="auto"/>
              <w:ind w:firstLine="0"/>
              <w:jc w:val="left"/>
            </w:pPr>
            <w:r>
              <w:rPr>
                <w:sz w:val="20"/>
              </w:rPr>
              <w:t xml:space="preserve">2-я младшая подгруппа </w:t>
            </w:r>
          </w:p>
          <w:p w:rsidR="00772C58" w:rsidRDefault="00742021">
            <w:pPr>
              <w:spacing w:after="0" w:line="259" w:lineRule="auto"/>
              <w:ind w:left="62" w:firstLine="0"/>
              <w:jc w:val="left"/>
            </w:pPr>
            <w:r>
              <w:rPr>
                <w:sz w:val="20"/>
              </w:rPr>
              <w:t xml:space="preserve">(3-4 года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25" w:line="237" w:lineRule="auto"/>
              <w:ind w:left="62" w:firstLine="0"/>
              <w:jc w:val="left"/>
            </w:pPr>
            <w:r>
              <w:rPr>
                <w:sz w:val="20"/>
              </w:rPr>
              <w:t xml:space="preserve">Средняя подгруппа </w:t>
            </w:r>
          </w:p>
          <w:p w:rsidR="00772C58" w:rsidRDefault="00742021">
            <w:pPr>
              <w:spacing w:after="0" w:line="259" w:lineRule="auto"/>
              <w:ind w:left="62" w:firstLine="0"/>
              <w:jc w:val="left"/>
            </w:pPr>
            <w:r>
              <w:rPr>
                <w:sz w:val="20"/>
              </w:rPr>
              <w:t xml:space="preserve">(4-5 лет)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69" w:lineRule="auto"/>
              <w:ind w:left="144" w:right="31" w:firstLine="0"/>
              <w:jc w:val="left"/>
            </w:pPr>
            <w:r>
              <w:rPr>
                <w:sz w:val="20"/>
              </w:rPr>
              <w:t xml:space="preserve">Старшая подгруппа (5-6 лет) </w:t>
            </w:r>
          </w:p>
          <w:p w:rsidR="00772C58" w:rsidRDefault="00772C58">
            <w:pPr>
              <w:spacing w:after="0" w:line="259" w:lineRule="auto"/>
              <w:ind w:firstLine="0"/>
              <w:jc w:val="left"/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firstLine="0"/>
              <w:jc w:val="left"/>
            </w:pPr>
            <w:r>
              <w:rPr>
                <w:sz w:val="20"/>
              </w:rPr>
              <w:t xml:space="preserve">Подготовительная подгруппа (6-8 лет) </w:t>
            </w:r>
          </w:p>
        </w:tc>
      </w:tr>
      <w:tr w:rsidR="00772C58">
        <w:trPr>
          <w:trHeight w:val="47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106" w:firstLine="0"/>
              <w:jc w:val="left"/>
            </w:pPr>
            <w:r>
              <w:rPr>
                <w:b/>
                <w:sz w:val="20"/>
              </w:rPr>
              <w:t xml:space="preserve">Познавательное развитие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1,75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9" w:firstLine="0"/>
              <w:jc w:val="center"/>
            </w:pPr>
            <w:r>
              <w:rPr>
                <w:b/>
              </w:rPr>
              <w:t xml:space="preserve">1,75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9" w:firstLine="0"/>
              <w:jc w:val="center"/>
            </w:pPr>
            <w:r>
              <w:rPr>
                <w:b/>
              </w:rPr>
              <w:t xml:space="preserve">2,25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3,25 </w:t>
            </w:r>
          </w:p>
        </w:tc>
      </w:tr>
      <w:tr w:rsidR="00772C58">
        <w:trPr>
          <w:trHeight w:val="40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43" w:firstLine="0"/>
            </w:pPr>
            <w:r>
              <w:rPr>
                <w:sz w:val="24"/>
              </w:rPr>
              <w:t>1.1.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-24" w:firstLine="0"/>
              <w:jc w:val="left"/>
            </w:pPr>
            <w:r>
              <w:rPr>
                <w:sz w:val="20"/>
              </w:rPr>
              <w:t xml:space="preserve">ФЭМП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68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509" w:firstLine="0"/>
              <w:jc w:val="left"/>
            </w:pPr>
            <w:r>
              <w:rPr>
                <w:sz w:val="24"/>
              </w:rPr>
              <w:t xml:space="preserve">   2 </w:t>
            </w:r>
          </w:p>
        </w:tc>
      </w:tr>
      <w:tr w:rsidR="00772C58">
        <w:trPr>
          <w:trHeight w:val="25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43" w:firstLine="0"/>
            </w:pPr>
            <w:r>
              <w:rPr>
                <w:sz w:val="24"/>
              </w:rPr>
              <w:t>1.2.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-24" w:firstLine="0"/>
              <w:jc w:val="left"/>
            </w:pPr>
            <w:r>
              <w:rPr>
                <w:sz w:val="20"/>
              </w:rPr>
              <w:t xml:space="preserve">ФЦКМ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0,75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9" w:firstLine="0"/>
              <w:jc w:val="center"/>
            </w:pPr>
            <w:r>
              <w:rPr>
                <w:sz w:val="24"/>
              </w:rPr>
              <w:t xml:space="preserve">0,75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466" w:firstLine="0"/>
              <w:jc w:val="left"/>
            </w:pPr>
            <w:r>
              <w:rPr>
                <w:sz w:val="24"/>
              </w:rPr>
              <w:t xml:space="preserve">0.75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509" w:firstLine="0"/>
              <w:jc w:val="left"/>
            </w:pPr>
            <w:r>
              <w:rPr>
                <w:sz w:val="24"/>
              </w:rPr>
              <w:t xml:space="preserve">  0,75 </w:t>
            </w:r>
          </w:p>
        </w:tc>
      </w:tr>
      <w:tr w:rsidR="00772C58">
        <w:trPr>
          <w:trHeight w:val="70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43" w:firstLine="0"/>
            </w:pPr>
            <w:r>
              <w:rPr>
                <w:sz w:val="24"/>
              </w:rPr>
              <w:t>1.3.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106" w:hanging="130"/>
              <w:jc w:val="left"/>
            </w:pPr>
            <w:r>
              <w:rPr>
                <w:sz w:val="20"/>
              </w:rPr>
              <w:t xml:space="preserve">Познавательноисследовательская деятельность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495" w:firstLine="0"/>
              <w:jc w:val="left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422" w:firstLine="0"/>
              <w:jc w:val="left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</w:tr>
      <w:tr w:rsidR="00772C58">
        <w:trPr>
          <w:trHeight w:val="2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106" w:firstLine="0"/>
              <w:jc w:val="left"/>
            </w:pPr>
            <w:r>
              <w:rPr>
                <w:b/>
                <w:sz w:val="20"/>
              </w:rPr>
              <w:t xml:space="preserve">Речевое развитие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4"/>
              </w:rPr>
              <w:t xml:space="preserve">1,5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5" w:firstLine="0"/>
              <w:jc w:val="center"/>
            </w:pPr>
            <w:r>
              <w:rPr>
                <w:b/>
                <w:sz w:val="24"/>
              </w:rPr>
              <w:t xml:space="preserve">1,5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sz w:val="24"/>
              </w:rPr>
              <w:t xml:space="preserve">3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5" w:firstLine="0"/>
              <w:jc w:val="center"/>
            </w:pPr>
            <w:r>
              <w:rPr>
                <w:b/>
                <w:sz w:val="24"/>
              </w:rPr>
              <w:t xml:space="preserve">3 </w:t>
            </w:r>
          </w:p>
        </w:tc>
      </w:tr>
      <w:tr w:rsidR="00772C58">
        <w:trPr>
          <w:trHeight w:val="36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43" w:firstLine="0"/>
            </w:pPr>
            <w:r>
              <w:rPr>
                <w:sz w:val="24"/>
              </w:rPr>
              <w:t>2.1.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-24" w:firstLine="0"/>
              <w:jc w:val="left"/>
            </w:pPr>
            <w:r>
              <w:rPr>
                <w:sz w:val="20"/>
              </w:rPr>
              <w:t xml:space="preserve">Развитие речи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772C58">
        <w:trPr>
          <w:trHeight w:val="639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72" w:firstLine="0"/>
            </w:pPr>
            <w:r>
              <w:rPr>
                <w:sz w:val="24"/>
              </w:rPr>
              <w:t xml:space="preserve">2.2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Чтение художественной литературы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772C58">
        <w:trPr>
          <w:trHeight w:val="52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43" w:firstLine="0"/>
            </w:pPr>
            <w:r>
              <w:rPr>
                <w:sz w:val="24"/>
              </w:rPr>
              <w:lastRenderedPageBreak/>
              <w:t>2.3.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106" w:hanging="130"/>
              <w:jc w:val="left"/>
            </w:pPr>
            <w:r>
              <w:rPr>
                <w:sz w:val="20"/>
              </w:rPr>
              <w:t xml:space="preserve">Подготовка к обучению грамоте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772C58">
        <w:trPr>
          <w:trHeight w:val="47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106" w:hanging="106"/>
              <w:jc w:val="left"/>
            </w:pPr>
            <w:r>
              <w:rPr>
                <w:b/>
                <w:sz w:val="20"/>
              </w:rPr>
              <w:t xml:space="preserve">Художественноэстетическое развитие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5 </w:t>
            </w:r>
          </w:p>
        </w:tc>
      </w:tr>
      <w:tr w:rsidR="00772C58">
        <w:trPr>
          <w:trHeight w:val="70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43" w:firstLine="0"/>
            </w:pPr>
            <w:r>
              <w:rPr>
                <w:sz w:val="24"/>
              </w:rPr>
              <w:t>3.1.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106" w:hanging="130"/>
              <w:jc w:val="left"/>
            </w:pPr>
            <w:r>
              <w:rPr>
                <w:sz w:val="20"/>
              </w:rPr>
              <w:t xml:space="preserve">Изобразительная деятельность (Рисование)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0.5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0.5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14" w:firstLine="0"/>
              <w:jc w:val="center"/>
            </w:pPr>
            <w:r>
              <w:rPr>
                <w:sz w:val="24"/>
              </w:rPr>
              <w:t xml:space="preserve">1.5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1.5 </w:t>
            </w:r>
          </w:p>
        </w:tc>
      </w:tr>
      <w:tr w:rsidR="00772C58">
        <w:trPr>
          <w:trHeight w:val="55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43" w:firstLine="0"/>
            </w:pPr>
            <w:r>
              <w:rPr>
                <w:sz w:val="24"/>
              </w:rPr>
              <w:t>3.2.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106" w:hanging="130"/>
              <w:jc w:val="left"/>
            </w:pPr>
            <w:r>
              <w:rPr>
                <w:sz w:val="20"/>
              </w:rPr>
              <w:t xml:space="preserve">Изобразительная деятельность (Лепка)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14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</w:tr>
      <w:tr w:rsidR="00772C58">
        <w:trPr>
          <w:trHeight w:val="100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43" w:firstLine="0"/>
            </w:pPr>
            <w:r>
              <w:rPr>
                <w:sz w:val="24"/>
              </w:rPr>
              <w:t>3.2.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4" w:line="263" w:lineRule="auto"/>
              <w:ind w:left="106" w:right="743" w:hanging="130"/>
              <w:jc w:val="left"/>
            </w:pPr>
            <w:r>
              <w:rPr>
                <w:sz w:val="20"/>
              </w:rPr>
              <w:t xml:space="preserve">Изобразительная деятельность </w:t>
            </w:r>
          </w:p>
          <w:p w:rsidR="00772C58" w:rsidRDefault="00742021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(Аппликация)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</w:tr>
      <w:tr w:rsidR="00772C58">
        <w:trPr>
          <w:trHeight w:val="85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43" w:firstLine="0"/>
            </w:pPr>
            <w:r>
              <w:rPr>
                <w:sz w:val="24"/>
              </w:rPr>
              <w:t>3.3.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106" w:hanging="130"/>
              <w:jc w:val="left"/>
            </w:pPr>
            <w:r>
              <w:rPr>
                <w:sz w:val="20"/>
              </w:rPr>
              <w:t xml:space="preserve">Конструктивномодельная деятельность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</w:tr>
      <w:tr w:rsidR="00772C58">
        <w:trPr>
          <w:trHeight w:val="60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43" w:firstLine="0"/>
            </w:pPr>
            <w:r>
              <w:rPr>
                <w:sz w:val="24"/>
              </w:rPr>
              <w:t>3.4.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-24" w:firstLine="0"/>
              <w:jc w:val="left"/>
            </w:pPr>
            <w:r>
              <w:rPr>
                <w:sz w:val="20"/>
              </w:rPr>
              <w:t xml:space="preserve">Музыка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154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149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772C58">
        <w:trPr>
          <w:trHeight w:val="28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106" w:firstLine="0"/>
              <w:jc w:val="left"/>
            </w:pPr>
            <w:r>
              <w:rPr>
                <w:b/>
                <w:sz w:val="20"/>
              </w:rPr>
              <w:t xml:space="preserve">Физическое развитие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3 </w:t>
            </w:r>
          </w:p>
        </w:tc>
      </w:tr>
      <w:tr w:rsidR="00772C58">
        <w:trPr>
          <w:trHeight w:val="46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43" w:firstLine="0"/>
            </w:pPr>
            <w:r>
              <w:rPr>
                <w:sz w:val="24"/>
              </w:rPr>
              <w:t>4.1.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-24" w:firstLine="0"/>
              <w:jc w:val="left"/>
            </w:pPr>
            <w:r>
              <w:rPr>
                <w:sz w:val="20"/>
              </w:rPr>
              <w:t xml:space="preserve">Физическая культура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firstLine="0"/>
              <w:jc w:val="center"/>
            </w:pPr>
            <w:r>
              <w:t xml:space="preserve">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4" w:firstLine="0"/>
              <w:jc w:val="center"/>
            </w:pPr>
            <w:r>
              <w:t xml:space="preserve">3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4" w:firstLine="0"/>
              <w:jc w:val="center"/>
            </w:pPr>
            <w:r>
              <w:t xml:space="preserve">3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5" w:firstLine="0"/>
              <w:jc w:val="center"/>
            </w:pPr>
            <w:r>
              <w:t xml:space="preserve">3 </w:t>
            </w:r>
          </w:p>
        </w:tc>
      </w:tr>
      <w:tr w:rsidR="00772C58">
        <w:trPr>
          <w:trHeight w:val="72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5.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106" w:firstLine="0"/>
              <w:jc w:val="left"/>
            </w:pPr>
            <w:r>
              <w:rPr>
                <w:b/>
                <w:sz w:val="20"/>
              </w:rPr>
              <w:t xml:space="preserve">Социальнокоммуникативное развитие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5" w:firstLine="0"/>
              <w:jc w:val="center"/>
            </w:pPr>
            <w:r>
              <w:rPr>
                <w:b/>
                <w:sz w:val="24"/>
              </w:rPr>
              <w:t xml:space="preserve">0,75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4"/>
              </w:rPr>
              <w:t xml:space="preserve">0,75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4"/>
              </w:rPr>
              <w:t xml:space="preserve">0,75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4"/>
              </w:rPr>
              <w:t xml:space="preserve">0,75 </w:t>
            </w:r>
          </w:p>
        </w:tc>
      </w:tr>
      <w:tr w:rsidR="00772C58">
        <w:trPr>
          <w:trHeight w:val="72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72" w:firstLine="0"/>
            </w:pPr>
            <w:r>
              <w:rPr>
                <w:sz w:val="24"/>
              </w:rPr>
              <w:t>5.1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>Социализация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0,25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9" w:firstLine="0"/>
              <w:jc w:val="center"/>
            </w:pPr>
            <w:r>
              <w:rPr>
                <w:sz w:val="24"/>
              </w:rPr>
              <w:t>0,25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9" w:firstLine="0"/>
              <w:jc w:val="center"/>
            </w:pPr>
            <w:r>
              <w:rPr>
                <w:sz w:val="24"/>
              </w:rPr>
              <w:t>0,25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9" w:firstLine="0"/>
              <w:jc w:val="center"/>
            </w:pPr>
            <w:r>
              <w:rPr>
                <w:sz w:val="24"/>
              </w:rPr>
              <w:t>0,25</w:t>
            </w:r>
          </w:p>
        </w:tc>
      </w:tr>
      <w:tr w:rsidR="00772C58">
        <w:trPr>
          <w:trHeight w:val="73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43" w:firstLine="0"/>
            </w:pPr>
            <w:r>
              <w:rPr>
                <w:sz w:val="24"/>
              </w:rPr>
              <w:t>5.2.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-24" w:firstLine="0"/>
              <w:jc w:val="left"/>
            </w:pPr>
            <w:r>
              <w:rPr>
                <w:sz w:val="20"/>
              </w:rPr>
              <w:t xml:space="preserve"> Краеведение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14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</w:tr>
      <w:tr w:rsidR="00772C58">
        <w:trPr>
          <w:trHeight w:val="28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72C58">
            <w:pPr>
              <w:spacing w:after="0" w:line="259" w:lineRule="auto"/>
              <w:ind w:left="65" w:firstLine="0"/>
              <w:jc w:val="center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106" w:firstLine="0"/>
              <w:jc w:val="left"/>
            </w:pPr>
            <w:r>
              <w:rPr>
                <w:i/>
                <w:sz w:val="24"/>
              </w:rPr>
              <w:t xml:space="preserve">Всего в неделю: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389" w:firstLine="0"/>
              <w:jc w:val="center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385" w:firstLine="0"/>
              <w:jc w:val="center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0" w:right="96" w:firstLine="0"/>
              <w:jc w:val="center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15 </w:t>
            </w:r>
          </w:p>
        </w:tc>
      </w:tr>
      <w:tr w:rsidR="00772C58">
        <w:trPr>
          <w:trHeight w:val="56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72C58">
            <w:pPr>
              <w:spacing w:after="0" w:line="259" w:lineRule="auto"/>
              <w:ind w:left="65" w:firstLine="0"/>
              <w:jc w:val="center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72C58">
            <w:pPr>
              <w:spacing w:after="0" w:line="259" w:lineRule="auto"/>
              <w:ind w:left="70" w:firstLine="0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211" w:right="131" w:firstLine="0"/>
              <w:jc w:val="center"/>
            </w:pPr>
            <w:r>
              <w:rPr>
                <w:sz w:val="24"/>
              </w:rPr>
              <w:t xml:space="preserve">2ч.30 мин.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3ч. 20 мин.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24"/>
              </w:rPr>
              <w:t xml:space="preserve">5ч.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8" w:rsidRDefault="00742021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 xml:space="preserve">7ч. </w:t>
            </w:r>
          </w:p>
        </w:tc>
      </w:tr>
    </w:tbl>
    <w:p w:rsidR="00772C58" w:rsidRDefault="00772C58">
      <w:pPr>
        <w:spacing w:after="0" w:line="259" w:lineRule="auto"/>
        <w:ind w:left="0" w:firstLine="0"/>
        <w:jc w:val="left"/>
      </w:pPr>
    </w:p>
    <w:p w:rsidR="00772C58" w:rsidRDefault="00772C58">
      <w:pPr>
        <w:spacing w:after="0" w:line="259" w:lineRule="auto"/>
        <w:ind w:left="710" w:firstLine="0"/>
        <w:jc w:val="left"/>
      </w:pPr>
    </w:p>
    <w:p w:rsidR="00772C58" w:rsidRDefault="00772C58">
      <w:pPr>
        <w:spacing w:after="40" w:line="259" w:lineRule="auto"/>
        <w:ind w:left="0" w:firstLine="0"/>
        <w:jc w:val="left"/>
      </w:pPr>
    </w:p>
    <w:p w:rsidR="00772C58" w:rsidRDefault="00772C58">
      <w:pPr>
        <w:spacing w:after="45" w:line="259" w:lineRule="auto"/>
        <w:ind w:left="0" w:firstLine="0"/>
        <w:jc w:val="left"/>
      </w:pPr>
    </w:p>
    <w:p w:rsidR="00772C58" w:rsidRDefault="00772C58">
      <w:pPr>
        <w:spacing w:after="46" w:line="259" w:lineRule="auto"/>
        <w:ind w:left="0" w:firstLine="0"/>
        <w:jc w:val="left"/>
      </w:pPr>
    </w:p>
    <w:p w:rsidR="00772C58" w:rsidRDefault="00772C58">
      <w:pPr>
        <w:spacing w:after="45" w:line="259" w:lineRule="auto"/>
        <w:ind w:left="0" w:firstLine="0"/>
        <w:jc w:val="left"/>
      </w:pPr>
    </w:p>
    <w:p w:rsidR="00772C58" w:rsidRDefault="00772C58">
      <w:pPr>
        <w:spacing w:after="45" w:line="259" w:lineRule="auto"/>
        <w:ind w:left="0" w:firstLine="0"/>
        <w:jc w:val="left"/>
      </w:pPr>
    </w:p>
    <w:p w:rsidR="00772C58" w:rsidRDefault="00772C58">
      <w:pPr>
        <w:spacing w:after="36" w:line="259" w:lineRule="auto"/>
        <w:ind w:left="0" w:right="7218" w:firstLine="0"/>
        <w:jc w:val="right"/>
      </w:pPr>
    </w:p>
    <w:p w:rsidR="00772C58" w:rsidRDefault="00772C58">
      <w:pPr>
        <w:spacing w:after="0" w:line="259" w:lineRule="auto"/>
        <w:ind w:left="710" w:firstLine="0"/>
        <w:jc w:val="left"/>
      </w:pPr>
    </w:p>
    <w:p w:rsidR="00772C58" w:rsidRDefault="00772C58">
      <w:pPr>
        <w:spacing w:after="0" w:line="259" w:lineRule="auto"/>
        <w:ind w:left="710" w:firstLine="0"/>
        <w:jc w:val="left"/>
      </w:pPr>
    </w:p>
    <w:p w:rsidR="00772C58" w:rsidRDefault="00772C58">
      <w:pPr>
        <w:spacing w:after="0" w:line="259" w:lineRule="auto"/>
        <w:ind w:left="710" w:firstLine="0"/>
        <w:jc w:val="left"/>
      </w:pPr>
    </w:p>
    <w:p w:rsidR="00772C58" w:rsidRDefault="00772C58">
      <w:pPr>
        <w:spacing w:after="0" w:line="259" w:lineRule="auto"/>
        <w:ind w:left="710" w:firstLine="0"/>
        <w:jc w:val="left"/>
      </w:pPr>
    </w:p>
    <w:p w:rsidR="00772C58" w:rsidRDefault="00772C58">
      <w:pPr>
        <w:spacing w:after="0" w:line="259" w:lineRule="auto"/>
        <w:ind w:left="710" w:firstLine="0"/>
        <w:jc w:val="left"/>
      </w:pPr>
    </w:p>
    <w:p w:rsidR="00772C58" w:rsidRDefault="00772C58">
      <w:pPr>
        <w:spacing w:after="0" w:line="259" w:lineRule="auto"/>
        <w:ind w:left="710" w:firstLine="0"/>
      </w:pPr>
    </w:p>
    <w:p w:rsidR="00772C58" w:rsidRDefault="00772C58">
      <w:pPr>
        <w:spacing w:after="0" w:line="259" w:lineRule="auto"/>
        <w:ind w:left="710" w:firstLine="0"/>
      </w:pPr>
    </w:p>
    <w:p w:rsidR="00772C58" w:rsidRDefault="00772C58">
      <w:pPr>
        <w:spacing w:after="0" w:line="259" w:lineRule="auto"/>
        <w:ind w:left="710" w:firstLine="0"/>
      </w:pPr>
    </w:p>
    <w:p w:rsidR="00772C58" w:rsidRDefault="00772C58">
      <w:pPr>
        <w:spacing w:after="0" w:line="259" w:lineRule="auto"/>
        <w:ind w:left="710" w:firstLine="0"/>
      </w:pPr>
    </w:p>
    <w:p w:rsidR="00772C58" w:rsidRDefault="00772C58">
      <w:pPr>
        <w:spacing w:after="0" w:line="259" w:lineRule="auto"/>
        <w:ind w:left="710" w:firstLine="0"/>
      </w:pPr>
    </w:p>
    <w:p w:rsidR="00772C58" w:rsidRDefault="00772C58">
      <w:pPr>
        <w:spacing w:after="0" w:line="259" w:lineRule="auto"/>
        <w:ind w:left="710" w:firstLine="0"/>
      </w:pPr>
    </w:p>
    <w:p w:rsidR="00772C58" w:rsidRDefault="00772C58">
      <w:pPr>
        <w:spacing w:after="0" w:line="259" w:lineRule="auto"/>
        <w:ind w:left="710" w:firstLine="0"/>
      </w:pPr>
    </w:p>
    <w:p w:rsidR="00772C58" w:rsidRDefault="00772C58">
      <w:pPr>
        <w:spacing w:after="0" w:line="259" w:lineRule="auto"/>
        <w:ind w:left="710" w:firstLine="0"/>
      </w:pPr>
    </w:p>
    <w:p w:rsidR="00772C58" w:rsidRDefault="00772C58">
      <w:pPr>
        <w:spacing w:after="0" w:line="259" w:lineRule="auto"/>
        <w:ind w:left="710" w:firstLine="0"/>
      </w:pPr>
    </w:p>
    <w:p w:rsidR="00772C58" w:rsidRDefault="00772C58">
      <w:pPr>
        <w:spacing w:after="0" w:line="259" w:lineRule="auto"/>
        <w:ind w:left="710" w:firstLine="0"/>
      </w:pPr>
    </w:p>
    <w:p w:rsidR="00772C58" w:rsidRDefault="00772C58">
      <w:pPr>
        <w:spacing w:after="0" w:line="259" w:lineRule="auto"/>
        <w:ind w:left="710" w:firstLine="0"/>
      </w:pPr>
    </w:p>
    <w:p w:rsidR="00772C58" w:rsidRDefault="00772C58">
      <w:pPr>
        <w:spacing w:after="0" w:line="259" w:lineRule="auto"/>
        <w:ind w:left="710" w:firstLine="0"/>
      </w:pPr>
    </w:p>
    <w:p w:rsidR="00772C58" w:rsidRDefault="00772C58">
      <w:pPr>
        <w:spacing w:after="0" w:line="259" w:lineRule="auto"/>
        <w:ind w:left="710" w:firstLine="0"/>
      </w:pPr>
    </w:p>
    <w:p w:rsidR="00772C58" w:rsidRDefault="00772C58">
      <w:pPr>
        <w:spacing w:after="0" w:line="259" w:lineRule="auto"/>
        <w:ind w:left="710" w:firstLine="0"/>
      </w:pPr>
    </w:p>
    <w:p w:rsidR="00772C58" w:rsidRDefault="00772C58">
      <w:pPr>
        <w:spacing w:after="0" w:line="259" w:lineRule="auto"/>
        <w:ind w:left="710" w:firstLine="0"/>
      </w:pPr>
    </w:p>
    <w:p w:rsidR="00772C58" w:rsidRDefault="00772C58">
      <w:pPr>
        <w:spacing w:after="0" w:line="259" w:lineRule="auto"/>
        <w:ind w:left="710" w:firstLine="0"/>
      </w:pPr>
    </w:p>
    <w:p w:rsidR="00772C58" w:rsidRDefault="00772C58">
      <w:pPr>
        <w:spacing w:after="0" w:line="259" w:lineRule="auto"/>
        <w:ind w:left="710" w:firstLine="0"/>
      </w:pPr>
    </w:p>
    <w:p w:rsidR="00772C58" w:rsidRDefault="00772C58">
      <w:pPr>
        <w:spacing w:after="0" w:line="259" w:lineRule="auto"/>
        <w:ind w:left="710" w:firstLine="0"/>
      </w:pPr>
    </w:p>
    <w:p w:rsidR="00772C58" w:rsidRDefault="00772C58">
      <w:pPr>
        <w:spacing w:after="0" w:line="259" w:lineRule="auto"/>
        <w:ind w:left="710" w:firstLine="0"/>
      </w:pPr>
    </w:p>
    <w:p w:rsidR="00772C58" w:rsidRDefault="00772C58">
      <w:pPr>
        <w:spacing w:after="0" w:line="259" w:lineRule="auto"/>
        <w:ind w:left="710" w:firstLine="0"/>
      </w:pPr>
    </w:p>
    <w:p w:rsidR="00772C58" w:rsidRDefault="00772C58">
      <w:pPr>
        <w:spacing w:after="0" w:line="259" w:lineRule="auto"/>
        <w:ind w:left="710" w:firstLine="0"/>
      </w:pPr>
    </w:p>
    <w:p w:rsidR="00772C58" w:rsidRDefault="00772C58">
      <w:pPr>
        <w:spacing w:after="0" w:line="259" w:lineRule="auto"/>
        <w:ind w:left="710" w:firstLine="0"/>
      </w:pPr>
    </w:p>
    <w:p w:rsidR="00772C58" w:rsidRDefault="00772C58">
      <w:pPr>
        <w:spacing w:after="0" w:line="259" w:lineRule="auto"/>
        <w:ind w:left="710" w:firstLine="0"/>
      </w:pPr>
    </w:p>
    <w:p w:rsidR="00772C58" w:rsidRDefault="00772C58">
      <w:pPr>
        <w:spacing w:after="0" w:line="259" w:lineRule="auto"/>
        <w:ind w:left="710" w:firstLine="0"/>
      </w:pPr>
    </w:p>
    <w:p w:rsidR="00772C58" w:rsidRDefault="00772C58">
      <w:pPr>
        <w:spacing w:after="0" w:line="259" w:lineRule="auto"/>
        <w:ind w:left="710" w:firstLine="0"/>
      </w:pPr>
    </w:p>
    <w:p w:rsidR="00772C58" w:rsidRDefault="00772C58">
      <w:pPr>
        <w:spacing w:after="0" w:line="259" w:lineRule="auto"/>
        <w:ind w:left="710" w:firstLine="0"/>
      </w:pPr>
    </w:p>
    <w:p w:rsidR="00772C58" w:rsidRDefault="00772C58">
      <w:pPr>
        <w:spacing w:after="0" w:line="259" w:lineRule="auto"/>
        <w:ind w:left="710" w:firstLine="0"/>
      </w:pPr>
    </w:p>
    <w:sectPr w:rsidR="00772C58" w:rsidSect="004D2851">
      <w:pgSz w:w="16838" w:h="11904" w:orient="landscape"/>
      <w:pgMar w:top="1028" w:right="1134" w:bottom="1030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D559D"/>
    <w:multiLevelType w:val="hybridMultilevel"/>
    <w:tmpl w:val="4FAAB162"/>
    <w:lvl w:ilvl="0" w:tplc="B1EC5F30">
      <w:start w:val="1"/>
      <w:numFmt w:val="bullet"/>
      <w:lvlText w:val="-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629A9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0E6FE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C8217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A0558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5EC5E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98069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1C2F3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B61AA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72C58"/>
    <w:rsid w:val="004D2851"/>
    <w:rsid w:val="00742021"/>
    <w:rsid w:val="00772C58"/>
    <w:rsid w:val="00777CE8"/>
    <w:rsid w:val="00972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851"/>
    <w:pPr>
      <w:spacing w:after="12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D285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698</Words>
  <Characters>3984</Characters>
  <Application>Microsoft Office Word</Application>
  <DocSecurity>0</DocSecurity>
  <Lines>33</Lines>
  <Paragraphs>9</Paragraphs>
  <ScaleCrop>false</ScaleCrop>
  <Company>diakov.net</Company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cp:lastModifiedBy>User</cp:lastModifiedBy>
  <cp:revision>6</cp:revision>
  <dcterms:created xsi:type="dcterms:W3CDTF">2022-10-23T12:53:00Z</dcterms:created>
  <dcterms:modified xsi:type="dcterms:W3CDTF">2023-09-24T21:47:00Z</dcterms:modified>
</cp:coreProperties>
</file>